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C4D3" w14:textId="77777777" w:rsidR="009750EC" w:rsidRPr="0025417C" w:rsidRDefault="009750EC" w:rsidP="009750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6CBF13" w14:textId="77777777" w:rsidR="009750EC" w:rsidRPr="0025417C" w:rsidRDefault="009750EC" w:rsidP="009750E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417C">
        <w:rPr>
          <w:b/>
          <w:bCs/>
          <w:sz w:val="28"/>
          <w:szCs w:val="28"/>
        </w:rPr>
        <w:t>Анализ предметно-пространственной развивающей среды физкультурного зала</w:t>
      </w:r>
    </w:p>
    <w:p w14:paraId="12EB0F60" w14:textId="7901190C" w:rsidR="009750EC" w:rsidRPr="0025417C" w:rsidRDefault="009750EC" w:rsidP="009750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417C">
        <w:rPr>
          <w:b/>
          <w:bCs/>
          <w:sz w:val="28"/>
          <w:szCs w:val="28"/>
        </w:rPr>
        <w:t>МБДОУ «Детски</w:t>
      </w:r>
      <w:r w:rsidR="0025417C" w:rsidRPr="0025417C">
        <w:rPr>
          <w:b/>
          <w:bCs/>
          <w:sz w:val="28"/>
          <w:szCs w:val="28"/>
        </w:rPr>
        <w:t xml:space="preserve">й сад № </w:t>
      </w:r>
      <w:r w:rsidR="001134F6">
        <w:rPr>
          <w:b/>
          <w:bCs/>
          <w:sz w:val="28"/>
          <w:szCs w:val="28"/>
        </w:rPr>
        <w:t>151</w:t>
      </w:r>
      <w:r w:rsidR="0025417C" w:rsidRPr="0025417C">
        <w:rPr>
          <w:b/>
          <w:bCs/>
          <w:sz w:val="28"/>
          <w:szCs w:val="28"/>
        </w:rPr>
        <w:t xml:space="preserve">» </w:t>
      </w:r>
      <w:r w:rsidR="006651F6">
        <w:rPr>
          <w:b/>
          <w:bCs/>
          <w:sz w:val="28"/>
          <w:szCs w:val="28"/>
        </w:rPr>
        <w:t>г. Красноярска» за 202</w:t>
      </w:r>
      <w:r w:rsidR="001134F6">
        <w:rPr>
          <w:b/>
          <w:bCs/>
          <w:sz w:val="28"/>
          <w:szCs w:val="28"/>
        </w:rPr>
        <w:t>3</w:t>
      </w:r>
      <w:r w:rsidRPr="0025417C">
        <w:rPr>
          <w:b/>
          <w:bCs/>
          <w:sz w:val="28"/>
          <w:szCs w:val="28"/>
        </w:rPr>
        <w:t xml:space="preserve"> </w:t>
      </w:r>
      <w:r w:rsidR="001134F6">
        <w:rPr>
          <w:b/>
          <w:bCs/>
          <w:sz w:val="28"/>
          <w:szCs w:val="28"/>
        </w:rPr>
        <w:t>–</w:t>
      </w:r>
      <w:r w:rsidRPr="0025417C">
        <w:rPr>
          <w:b/>
          <w:bCs/>
          <w:sz w:val="28"/>
          <w:szCs w:val="28"/>
        </w:rPr>
        <w:t xml:space="preserve"> </w:t>
      </w:r>
      <w:r w:rsidR="006651F6">
        <w:rPr>
          <w:b/>
          <w:bCs/>
          <w:sz w:val="28"/>
          <w:szCs w:val="28"/>
        </w:rPr>
        <w:t>202</w:t>
      </w:r>
      <w:r w:rsidR="001134F6">
        <w:rPr>
          <w:b/>
          <w:bCs/>
          <w:sz w:val="28"/>
          <w:szCs w:val="28"/>
        </w:rPr>
        <w:t xml:space="preserve">4 </w:t>
      </w:r>
      <w:r w:rsidRPr="0025417C">
        <w:rPr>
          <w:b/>
          <w:bCs/>
          <w:sz w:val="28"/>
          <w:szCs w:val="28"/>
        </w:rPr>
        <w:t>уч. г.</w:t>
      </w:r>
    </w:p>
    <w:p w14:paraId="5EB996B0" w14:textId="77777777" w:rsidR="009750EC" w:rsidRPr="0025417C" w:rsidRDefault="009750EC" w:rsidP="009750E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14:paraId="10D6BC5A" w14:textId="69842810" w:rsidR="009750EC" w:rsidRPr="0025417C" w:rsidRDefault="009750EC" w:rsidP="006F629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417C">
        <w:rPr>
          <w:sz w:val="28"/>
          <w:szCs w:val="28"/>
        </w:rPr>
        <w:t xml:space="preserve"> Спортивный зал находится на </w:t>
      </w:r>
      <w:r w:rsidR="001134F6">
        <w:rPr>
          <w:sz w:val="28"/>
          <w:szCs w:val="28"/>
        </w:rPr>
        <w:t>втором</w:t>
      </w:r>
      <w:r w:rsidR="0025417C">
        <w:rPr>
          <w:sz w:val="28"/>
          <w:szCs w:val="28"/>
        </w:rPr>
        <w:t xml:space="preserve"> этаже детского сада.</w:t>
      </w:r>
      <w:r w:rsidR="006F629D">
        <w:rPr>
          <w:sz w:val="28"/>
          <w:szCs w:val="28"/>
        </w:rPr>
        <w:t xml:space="preserve"> </w:t>
      </w:r>
      <w:r w:rsidR="0025417C">
        <w:rPr>
          <w:sz w:val="28"/>
          <w:szCs w:val="28"/>
        </w:rPr>
        <w:t>Н</w:t>
      </w:r>
      <w:r w:rsidRPr="0025417C">
        <w:rPr>
          <w:sz w:val="28"/>
          <w:szCs w:val="28"/>
        </w:rPr>
        <w:t xml:space="preserve">аполняемость зала </w:t>
      </w:r>
      <w:r w:rsidR="0025417C">
        <w:rPr>
          <w:sz w:val="28"/>
          <w:szCs w:val="28"/>
        </w:rPr>
        <w:t xml:space="preserve">до </w:t>
      </w:r>
      <w:r w:rsidR="001134F6">
        <w:rPr>
          <w:sz w:val="28"/>
          <w:szCs w:val="28"/>
        </w:rPr>
        <w:t>25</w:t>
      </w:r>
      <w:r w:rsidRPr="0025417C">
        <w:rPr>
          <w:sz w:val="28"/>
          <w:szCs w:val="28"/>
        </w:rPr>
        <w:t xml:space="preserve"> человек. Есть пожарная сигнализация.</w:t>
      </w:r>
    </w:p>
    <w:p w14:paraId="19047714" w14:textId="6D583EF3" w:rsidR="009750EC" w:rsidRPr="0025417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417C">
        <w:rPr>
          <w:sz w:val="28"/>
          <w:szCs w:val="28"/>
        </w:rPr>
        <w:t xml:space="preserve"> Спортивный зал используется для реализации основной общеобразовательной программы МБДОУ № </w:t>
      </w:r>
      <w:r w:rsidR="001134F6">
        <w:rPr>
          <w:sz w:val="28"/>
          <w:szCs w:val="28"/>
        </w:rPr>
        <w:t>151</w:t>
      </w:r>
      <w:r w:rsidRPr="0025417C">
        <w:rPr>
          <w:sz w:val="28"/>
          <w:szCs w:val="28"/>
        </w:rPr>
        <w:t xml:space="preserve">.  Функциональное использование спортивного зала-это осуществление образовательной деятельности в процессе организации различных видов детской деятельности (игровой, двигательной активности), коррекционно-оздоровительная работа, спортивные досуги и развлечения, секционной работы, в том числе мероприятия по взаимодействию с семьями детей. </w:t>
      </w:r>
    </w:p>
    <w:p w14:paraId="5B58FE73" w14:textId="77777777" w:rsidR="009750EC" w:rsidRPr="0025417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417C">
        <w:rPr>
          <w:sz w:val="28"/>
          <w:szCs w:val="28"/>
        </w:rPr>
        <w:t xml:space="preserve">Игровая территория предназначена для круглогодичного проведения обязательных и дополнительных физкультурных занятий, подвижных игр, спортивных развлечений воспитанников дошкольного учреждения. </w:t>
      </w:r>
    </w:p>
    <w:p w14:paraId="002666DC" w14:textId="500B002F" w:rsidR="009750EC" w:rsidRPr="0025417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417C">
        <w:rPr>
          <w:sz w:val="28"/>
          <w:szCs w:val="28"/>
        </w:rPr>
        <w:t>На территории детского сада есть в наличие физкультурн</w:t>
      </w:r>
      <w:r w:rsidR="001134F6">
        <w:rPr>
          <w:sz w:val="28"/>
          <w:szCs w:val="28"/>
        </w:rPr>
        <w:t>ая</w:t>
      </w:r>
      <w:r w:rsidRPr="0025417C">
        <w:rPr>
          <w:sz w:val="28"/>
          <w:szCs w:val="28"/>
        </w:rPr>
        <w:t xml:space="preserve"> площадк</w:t>
      </w:r>
      <w:r w:rsidR="001134F6">
        <w:rPr>
          <w:sz w:val="28"/>
          <w:szCs w:val="28"/>
        </w:rPr>
        <w:t>а</w:t>
      </w:r>
      <w:r w:rsidRPr="0025417C">
        <w:rPr>
          <w:sz w:val="28"/>
          <w:szCs w:val="28"/>
        </w:rPr>
        <w:t>, оборудована спортивными снарядами, которые используются в весенне - летний период, для проведени</w:t>
      </w:r>
      <w:r w:rsidR="001134F6">
        <w:rPr>
          <w:sz w:val="28"/>
          <w:szCs w:val="28"/>
        </w:rPr>
        <w:t>я</w:t>
      </w:r>
      <w:r w:rsidRPr="0025417C">
        <w:rPr>
          <w:sz w:val="28"/>
          <w:szCs w:val="28"/>
        </w:rPr>
        <w:t xml:space="preserve"> занятий, развлечений и игр на прогулке.   </w:t>
      </w:r>
    </w:p>
    <w:p w14:paraId="636CD605" w14:textId="77777777" w:rsidR="001134F6" w:rsidRDefault="009750EC" w:rsidP="001134F6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417C">
        <w:rPr>
          <w:sz w:val="28"/>
          <w:szCs w:val="28"/>
        </w:rPr>
        <w:t>Функциональный осмотр спортивного оборудования физкультурного зала проводится 1 раз в  месяц. Функциональный осмотр представляет собой детальный осмотр с целью проверки исправности и устойчивости спортивного оборудования, выявления износа элементов конструкции спортивного оборудования.</w:t>
      </w:r>
    </w:p>
    <w:p w14:paraId="53BA2D87" w14:textId="5112DBEC" w:rsidR="009750EC" w:rsidRPr="0025417C" w:rsidRDefault="009750EC" w:rsidP="001134F6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  <w:r w:rsidRPr="0025417C">
        <w:rPr>
          <w:rStyle w:val="c1c2"/>
          <w:sz w:val="28"/>
          <w:szCs w:val="28"/>
        </w:rPr>
        <w:t xml:space="preserve">Используются разнообразные физкультурные и спортивно-игровые пособия, которые повышают интерес детей к выполнению различных движений, ведут к увеличению интенсивности двигательной активности, что благотворно влияет на физическое, умственное развитие и на состояние здоровья ребенка. В совместной деятельности со сверстниками у детей воспитывается готовность помочь партнеру по игре, способность </w:t>
      </w:r>
      <w:r w:rsidRPr="0025417C">
        <w:rPr>
          <w:rStyle w:val="c1c2"/>
          <w:sz w:val="28"/>
          <w:szCs w:val="28"/>
        </w:rPr>
        <w:lastRenderedPageBreak/>
        <w:t xml:space="preserve">сопереживать его успехам или неудачам, умение радоваться общим достижениям в том или ином виде двигательной деятельности. </w:t>
      </w:r>
    </w:p>
    <w:p w14:paraId="2871827D" w14:textId="77777777" w:rsidR="009750EC" w:rsidRPr="0025417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  <w:r w:rsidRPr="0025417C">
        <w:rPr>
          <w:rStyle w:val="c1c2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физкультурного зала и спортивного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</w:t>
      </w:r>
      <w:r w:rsidR="0025417C">
        <w:rPr>
          <w:rStyle w:val="c1c2"/>
          <w:sz w:val="28"/>
          <w:szCs w:val="28"/>
        </w:rPr>
        <w:t xml:space="preserve"> </w:t>
      </w:r>
      <w:r w:rsidRPr="0025417C">
        <w:rPr>
          <w:rStyle w:val="c1c2"/>
          <w:sz w:val="28"/>
          <w:szCs w:val="28"/>
        </w:rPr>
        <w:t>и укрепления их здоровья, учета особенностей и коррекции недостатков их развития.</w:t>
      </w:r>
    </w:p>
    <w:p w14:paraId="25A7C536" w14:textId="56DF4FF3" w:rsidR="009750EC" w:rsidRPr="0025417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417C">
        <w:rPr>
          <w:rStyle w:val="c1c2"/>
          <w:sz w:val="28"/>
          <w:szCs w:val="28"/>
        </w:rPr>
        <w:t xml:space="preserve">Развивающая предметно-пространственная среда физкультурного зала в МБДОУ № </w:t>
      </w:r>
      <w:r w:rsidR="001134F6">
        <w:rPr>
          <w:rStyle w:val="c1c2"/>
          <w:sz w:val="28"/>
          <w:szCs w:val="28"/>
        </w:rPr>
        <w:t>151</w:t>
      </w:r>
      <w:r w:rsidRPr="0025417C">
        <w:rPr>
          <w:rStyle w:val="c1c2"/>
          <w:sz w:val="28"/>
          <w:szCs w:val="28"/>
        </w:rPr>
        <w:t xml:space="preserve"> </w:t>
      </w:r>
      <w:r w:rsidRPr="0025417C">
        <w:rPr>
          <w:sz w:val="28"/>
          <w:szCs w:val="28"/>
        </w:rPr>
        <w:t>п</w:t>
      </w:r>
      <w:r w:rsidRPr="0025417C">
        <w:rPr>
          <w:rStyle w:val="c1c2"/>
          <w:sz w:val="28"/>
          <w:szCs w:val="28"/>
        </w:rPr>
        <w:t>ространство оснащено средствами обучения и воспитания (в том числе техническими), соответствующими материалами, в том числе спортивным, оздоровительным оборудованием, инвентарем (в соответствии с Программой).</w:t>
      </w:r>
    </w:p>
    <w:p w14:paraId="30456D41" w14:textId="77777777" w:rsidR="009750EC" w:rsidRPr="0025417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417C">
        <w:rPr>
          <w:rStyle w:val="c1c2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 обеспечивает:</w:t>
      </w:r>
    </w:p>
    <w:p w14:paraId="727D18C6" w14:textId="77777777" w:rsidR="009750EC" w:rsidRPr="0025417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417C">
        <w:rPr>
          <w:rStyle w:val="c1c2"/>
          <w:sz w:val="28"/>
          <w:szCs w:val="28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14:paraId="442C4CAE" w14:textId="77777777" w:rsidR="009750EC" w:rsidRPr="0025417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417C">
        <w:rPr>
          <w:rStyle w:val="c1c2"/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14:paraId="728686A6" w14:textId="77777777" w:rsidR="009750EC" w:rsidRPr="0025417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  <w:r w:rsidRPr="0025417C">
        <w:rPr>
          <w:rStyle w:val="c1c2"/>
          <w:sz w:val="28"/>
          <w:szCs w:val="28"/>
        </w:rPr>
        <w:t>- возможность самовыражения детей.</w:t>
      </w:r>
    </w:p>
    <w:p w14:paraId="2DE88D89" w14:textId="77777777" w:rsidR="009750EC" w:rsidRDefault="009750E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  <w:r w:rsidRPr="0025417C">
        <w:rPr>
          <w:rStyle w:val="c1c2"/>
          <w:sz w:val="28"/>
          <w:szCs w:val="28"/>
        </w:rPr>
        <w:t>Физкультурно-оздоровительная и спортивно-оздоровительная предметная среда помогает содействовать решению как специфических задач развития двигательной активности, моторики детей, так и задач их гармоничного развития.</w:t>
      </w:r>
    </w:p>
    <w:p w14:paraId="3708AF00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</w:p>
    <w:p w14:paraId="03E1EA83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</w:p>
    <w:p w14:paraId="2BA95A37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</w:p>
    <w:p w14:paraId="06F4629F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</w:p>
    <w:p w14:paraId="65719DE1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</w:p>
    <w:p w14:paraId="120F4AA5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</w:p>
    <w:p w14:paraId="3227DD52" w14:textId="533A7E7D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9FD03FA" wp14:editId="0EF3F36B">
            <wp:extent cx="5940425" cy="4455160"/>
            <wp:effectExtent l="0" t="0" r="3175" b="2540"/>
            <wp:docPr id="904356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0889" w14:textId="17AE4B83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8FA817" wp14:editId="3BE1664B">
            <wp:extent cx="4572000" cy="7310755"/>
            <wp:effectExtent l="0" t="0" r="0" b="4445"/>
            <wp:docPr id="16646965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5" t="6217" r="6520" b="5411"/>
                    <a:stretch/>
                  </pic:blipFill>
                  <pic:spPr bwMode="auto">
                    <a:xfrm>
                      <a:off x="0" y="0"/>
                      <a:ext cx="4572000" cy="73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13170" w14:textId="14D61FBF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77BF5B" wp14:editId="6BD61517">
            <wp:extent cx="5940425" cy="4455160"/>
            <wp:effectExtent l="0" t="0" r="3175" b="2540"/>
            <wp:docPr id="14428536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D870" w14:textId="2A5DEA55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  <w:r>
        <w:rPr>
          <w:noProof/>
        </w:rPr>
        <w:drawing>
          <wp:inline distT="0" distB="0" distL="0" distR="0" wp14:anchorId="6E92B957" wp14:editId="3B70A77C">
            <wp:extent cx="4280400" cy="4320000"/>
            <wp:effectExtent l="0" t="0" r="6350" b="4445"/>
            <wp:docPr id="18608436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23" r="9728" b="2470"/>
                    <a:stretch/>
                  </pic:blipFill>
                  <pic:spPr bwMode="auto">
                    <a:xfrm>
                      <a:off x="0" y="0"/>
                      <a:ext cx="4280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A995C" w14:textId="7D2949E8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</w:p>
    <w:p w14:paraId="2ADF904A" w14:textId="48AE0959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164024F" wp14:editId="136F99EC">
            <wp:extent cx="5940425" cy="4455160"/>
            <wp:effectExtent l="0" t="0" r="3175" b="2540"/>
            <wp:docPr id="99430907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27F3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</w:p>
    <w:p w14:paraId="25F92C7B" w14:textId="77777777" w:rsidR="001134F6" w:rsidRPr="0025417C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rStyle w:val="c1c2"/>
          <w:sz w:val="28"/>
          <w:szCs w:val="28"/>
        </w:rPr>
      </w:pPr>
    </w:p>
    <w:p w14:paraId="5612CA1B" w14:textId="77777777" w:rsidR="00D25AFC" w:rsidRDefault="00D25AF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14:paraId="1C3F67B9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14:paraId="51B66375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14:paraId="24817090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14:paraId="5BE073D9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14:paraId="5D8B9413" w14:textId="77777777" w:rsidR="001134F6" w:rsidRDefault="001134F6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14:paraId="1E34A571" w14:textId="77777777" w:rsidR="00D25AFC" w:rsidRPr="0025417C" w:rsidRDefault="00D25AFC" w:rsidP="009750EC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14:paraId="64BBA44F" w14:textId="3A44498B" w:rsidR="0093284B" w:rsidRDefault="0093284B"/>
    <w:p w14:paraId="0D9B56C0" w14:textId="77777777" w:rsidR="00B34078" w:rsidRDefault="00B34078"/>
    <w:p w14:paraId="45973807" w14:textId="15C92622" w:rsidR="00B34078" w:rsidRDefault="00B34078"/>
    <w:p w14:paraId="554D432D" w14:textId="77777777" w:rsidR="00A559EF" w:rsidRDefault="00A559EF"/>
    <w:p w14:paraId="1016FF00" w14:textId="77777777" w:rsidR="00A559EF" w:rsidRDefault="00A559EF"/>
    <w:p w14:paraId="2F46107E" w14:textId="77777777" w:rsidR="00A559EF" w:rsidRPr="00A559EF" w:rsidRDefault="00A559EF">
      <w:pPr>
        <w:rPr>
          <w:rFonts w:ascii="Times New Roman" w:hAnsi="Times New Roman" w:cs="Times New Roman"/>
          <w:sz w:val="28"/>
          <w:szCs w:val="28"/>
        </w:rPr>
      </w:pPr>
    </w:p>
    <w:p w14:paraId="2DF38253" w14:textId="60C8AC08" w:rsidR="00A559EF" w:rsidRDefault="00A559EF"/>
    <w:p w14:paraId="71DB67BE" w14:textId="77777777" w:rsidR="00D70AE2" w:rsidRDefault="00D70AE2"/>
    <w:p w14:paraId="0927C9B4" w14:textId="0D7CAC44" w:rsidR="00EE4B63" w:rsidRDefault="00EE4B63"/>
    <w:p w14:paraId="5671C499" w14:textId="77777777" w:rsidR="00EE4B63" w:rsidRDefault="00EE4B63"/>
    <w:p w14:paraId="659002FD" w14:textId="77777777" w:rsidR="00EE4B63" w:rsidRDefault="00EE4B63"/>
    <w:p w14:paraId="65892930" w14:textId="0E2F588C" w:rsidR="00D70AE2" w:rsidRDefault="00D70AE2"/>
    <w:p w14:paraId="000B6D8B" w14:textId="02E95BC3" w:rsidR="00170A59" w:rsidRDefault="00170A59" w:rsidP="00170A59">
      <w:pPr>
        <w:jc w:val="both"/>
      </w:pPr>
      <w:r>
        <w:rPr>
          <w:noProof/>
          <w:lang w:eastAsia="ru-RU"/>
        </w:rPr>
        <w:t xml:space="preserve">               </w:t>
      </w:r>
    </w:p>
    <w:p w14:paraId="51762564" w14:textId="77777777" w:rsidR="00EE4B63" w:rsidRDefault="00EE4B63"/>
    <w:p w14:paraId="62EDBA90" w14:textId="4D71FE03" w:rsidR="006651F6" w:rsidRDefault="006651F6">
      <w:pPr>
        <w:rPr>
          <w:rFonts w:ascii="Times New Roman" w:hAnsi="Times New Roman" w:cs="Times New Roman"/>
          <w:sz w:val="28"/>
          <w:szCs w:val="28"/>
        </w:rPr>
      </w:pPr>
    </w:p>
    <w:p w14:paraId="10E22B35" w14:textId="6333A789" w:rsidR="00672EFA" w:rsidRDefault="00672EFA">
      <w:pPr>
        <w:rPr>
          <w:rFonts w:ascii="Times New Roman" w:hAnsi="Times New Roman" w:cs="Times New Roman"/>
          <w:sz w:val="28"/>
          <w:szCs w:val="28"/>
        </w:rPr>
      </w:pPr>
    </w:p>
    <w:p w14:paraId="551C0E88" w14:textId="4FAF2BC7" w:rsidR="00A33CBC" w:rsidRDefault="00A33CBC">
      <w:pPr>
        <w:rPr>
          <w:rFonts w:ascii="Times New Roman" w:hAnsi="Times New Roman" w:cs="Times New Roman"/>
          <w:sz w:val="28"/>
          <w:szCs w:val="28"/>
        </w:rPr>
      </w:pPr>
    </w:p>
    <w:p w14:paraId="62475889" w14:textId="4EBC8919" w:rsidR="00EE4B63" w:rsidRPr="006651F6" w:rsidRDefault="00EE4B63">
      <w:pPr>
        <w:rPr>
          <w:rFonts w:ascii="Times New Roman" w:hAnsi="Times New Roman" w:cs="Times New Roman"/>
          <w:sz w:val="28"/>
          <w:szCs w:val="28"/>
        </w:rPr>
      </w:pPr>
    </w:p>
    <w:p w14:paraId="661C7AE0" w14:textId="77777777" w:rsidR="00EE4B63" w:rsidRDefault="00EE4B63"/>
    <w:p w14:paraId="6DA2CDEC" w14:textId="77777777" w:rsidR="00EE4B63" w:rsidRDefault="00EE4B63"/>
    <w:p w14:paraId="19C2BBD1" w14:textId="31E46903" w:rsidR="00115C42" w:rsidRDefault="00115C42"/>
    <w:p w14:paraId="5EABF5C0" w14:textId="0B42BEFE" w:rsidR="00595741" w:rsidRDefault="00595741"/>
    <w:p w14:paraId="05FFA2C4" w14:textId="639A8745" w:rsidR="00595741" w:rsidRDefault="00595741"/>
    <w:p w14:paraId="3B13EEC7" w14:textId="77777777" w:rsidR="00595741" w:rsidRDefault="00595741"/>
    <w:sectPr w:rsidR="0059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FD6F1" w14:textId="77777777" w:rsidR="007B0037" w:rsidRDefault="007B0037" w:rsidP="00EE4B63">
      <w:pPr>
        <w:spacing w:after="0" w:line="240" w:lineRule="auto"/>
      </w:pPr>
      <w:r>
        <w:separator/>
      </w:r>
    </w:p>
  </w:endnote>
  <w:endnote w:type="continuationSeparator" w:id="0">
    <w:p w14:paraId="2C0FB997" w14:textId="77777777" w:rsidR="007B0037" w:rsidRDefault="007B0037" w:rsidP="00EE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C457" w14:textId="77777777" w:rsidR="007B0037" w:rsidRDefault="007B0037" w:rsidP="00EE4B63">
      <w:pPr>
        <w:spacing w:after="0" w:line="240" w:lineRule="auto"/>
      </w:pPr>
      <w:r>
        <w:separator/>
      </w:r>
    </w:p>
  </w:footnote>
  <w:footnote w:type="continuationSeparator" w:id="0">
    <w:p w14:paraId="4C598C5F" w14:textId="77777777" w:rsidR="007B0037" w:rsidRDefault="007B0037" w:rsidP="00EE4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134"/>
    <w:rsid w:val="00064134"/>
    <w:rsid w:val="001134F6"/>
    <w:rsid w:val="00115C42"/>
    <w:rsid w:val="00170A59"/>
    <w:rsid w:val="0025417C"/>
    <w:rsid w:val="003442CF"/>
    <w:rsid w:val="00464A50"/>
    <w:rsid w:val="00595741"/>
    <w:rsid w:val="005C5632"/>
    <w:rsid w:val="006651F6"/>
    <w:rsid w:val="00672EFA"/>
    <w:rsid w:val="006F629D"/>
    <w:rsid w:val="007B0037"/>
    <w:rsid w:val="00881407"/>
    <w:rsid w:val="0093284B"/>
    <w:rsid w:val="009750EC"/>
    <w:rsid w:val="00A33CBC"/>
    <w:rsid w:val="00A538DF"/>
    <w:rsid w:val="00A559EF"/>
    <w:rsid w:val="00AF3EFD"/>
    <w:rsid w:val="00B34078"/>
    <w:rsid w:val="00B56C8E"/>
    <w:rsid w:val="00B8053A"/>
    <w:rsid w:val="00C46A0C"/>
    <w:rsid w:val="00CF3F72"/>
    <w:rsid w:val="00D25AFC"/>
    <w:rsid w:val="00D70AE2"/>
    <w:rsid w:val="00EA201B"/>
    <w:rsid w:val="00E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3649"/>
  <w15:docId w15:val="{8658DBE7-4793-4E5C-B11B-C7E3066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0E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0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9750EC"/>
  </w:style>
  <w:style w:type="paragraph" w:styleId="a4">
    <w:name w:val="Balloon Text"/>
    <w:basedOn w:val="a"/>
    <w:link w:val="a5"/>
    <w:uiPriority w:val="99"/>
    <w:semiHidden/>
    <w:unhideWhenUsed/>
    <w:rsid w:val="00D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AF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B63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EE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B6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2019-03-31T15:09:00Z</dcterms:created>
  <dcterms:modified xsi:type="dcterms:W3CDTF">2025-02-05T09:33:00Z</dcterms:modified>
</cp:coreProperties>
</file>